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3EF" w:rsidRPr="005A4F50" w:rsidRDefault="00476123">
      <w:pPr>
        <w:rPr>
          <w:rFonts w:ascii="AvenirNext LT Pro Regular" w:hAnsi="AvenirNext LT Pro Regular"/>
          <w:sz w:val="24"/>
          <w:szCs w:val="24"/>
        </w:rPr>
      </w:pPr>
      <w:r w:rsidRPr="005A4F50">
        <w:rPr>
          <w:rFonts w:ascii="AvenirNext LT Pro Regular" w:hAnsi="AvenirNext LT Pro Regular"/>
          <w:noProof/>
          <w:sz w:val="24"/>
          <w:szCs w:val="24"/>
          <w:lang w:eastAsia="en-CA"/>
        </w:rPr>
        <w:drawing>
          <wp:anchor distT="0" distB="0" distL="114300" distR="114300" simplePos="0" relativeHeight="251659264" behindDoc="0" locked="0" layoutInCell="1" allowOverlap="1" wp14:anchorId="2CDDAB49" wp14:editId="4F00CA30">
            <wp:simplePos x="0" y="0"/>
            <wp:positionH relativeFrom="column">
              <wp:posOffset>-83821</wp:posOffset>
            </wp:positionH>
            <wp:positionV relativeFrom="paragraph">
              <wp:posOffset>-205740</wp:posOffset>
            </wp:positionV>
            <wp:extent cx="7063745" cy="784860"/>
            <wp:effectExtent l="0" t="0" r="3810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S:\Co-op Mgmt Education\Promotion_broad\Logos\SMU-Sobey-CME_lgforma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398" cy="7875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277">
        <w:rPr>
          <w:rFonts w:ascii="AvenirNext LT Pro Regular" w:hAnsi="AvenirNext LT Pro Regular"/>
          <w:sz w:val="24"/>
          <w:szCs w:val="24"/>
        </w:rPr>
        <w:t xml:space="preserve"> </w:t>
      </w:r>
    </w:p>
    <w:p w:rsidR="009063EF" w:rsidRPr="005A4F50" w:rsidRDefault="00CB030D">
      <w:pPr>
        <w:rPr>
          <w:rFonts w:ascii="AvenirNext LT Pro Regular" w:hAnsi="AvenirNext LT Pro Regular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19FF88B1" wp14:editId="7B2BA3B9">
                <wp:simplePos x="0" y="0"/>
                <wp:positionH relativeFrom="column">
                  <wp:posOffset>-266700</wp:posOffset>
                </wp:positionH>
                <wp:positionV relativeFrom="paragraph">
                  <wp:posOffset>329565</wp:posOffset>
                </wp:positionV>
                <wp:extent cx="7406005" cy="609600"/>
                <wp:effectExtent l="0" t="0" r="444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6005" cy="609600"/>
                        </a:xfrm>
                        <a:prstGeom prst="rect">
                          <a:avLst/>
                        </a:prstGeom>
                        <a:solidFill>
                          <a:srgbClr val="8B1C19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72E9" w:rsidRDefault="000272E9" w:rsidP="000272E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F88B1" id="Rectangle 3" o:spid="_x0000_s1026" style="position:absolute;margin-left:-21pt;margin-top:25.95pt;width:583.15pt;height:4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" fillcolor="#8b1c19" stroked="f">
                <v:textbox inset="2.88pt,2.88pt,2.88pt,2.88pt">
                  <w:txbxContent>
                    <w:p w:rsidR="000272E9" w:rsidRDefault="000272E9" w:rsidP="000272E9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63359" behindDoc="0" locked="0" layoutInCell="1" allowOverlap="1" wp14:anchorId="5434DD9A" wp14:editId="0B263E48">
                <wp:simplePos x="0" y="0"/>
                <wp:positionH relativeFrom="margin">
                  <wp:posOffset>-209550</wp:posOffset>
                </wp:positionH>
                <wp:positionV relativeFrom="paragraph">
                  <wp:posOffset>348615</wp:posOffset>
                </wp:positionV>
                <wp:extent cx="7286625" cy="600075"/>
                <wp:effectExtent l="0" t="0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B030D" w:rsidRPr="00CB030D" w:rsidRDefault="00CB030D" w:rsidP="00CB030D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venirNext LT Pro Regular" w:hAnsi="AvenirNext LT Pro Regular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CB030D">
                              <w:rPr>
                                <w:rFonts w:ascii="AvenirNext LT Pro Regular" w:hAnsi="AvenirNext LT Pro Regular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Enhancing Business Performance through Co-operative Management Practices:</w:t>
                            </w:r>
                          </w:p>
                          <w:p w:rsidR="00CB030D" w:rsidRPr="00CB030D" w:rsidRDefault="00CB030D" w:rsidP="00CB030D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venirNext LT Pro Regular" w:hAnsi="AvenirNext LT Pro Regular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CB030D">
                              <w:rPr>
                                <w:rFonts w:ascii="AvenirNext LT Pro Regular" w:hAnsi="AvenirNext LT Pro Regular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How to Strengthen Identity, Loyalty and Participation</w:t>
                            </w:r>
                          </w:p>
                          <w:p w:rsidR="000272E9" w:rsidRDefault="000272E9" w:rsidP="000272E9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34DD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16.5pt;margin-top:27.45pt;width:573.75pt;height:47.25pt;z-index:25166335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CB030D" w:rsidRPr="00CB030D" w:rsidRDefault="00CB030D" w:rsidP="00CB030D">
                      <w:pPr>
                        <w:widowControl w:val="0"/>
                        <w:spacing w:after="0"/>
                        <w:jc w:val="center"/>
                        <w:rPr>
                          <w:rFonts w:ascii="AvenirNext LT Pro Regular" w:hAnsi="AvenirNext LT Pro Regular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CB030D">
                        <w:rPr>
                          <w:rFonts w:ascii="AvenirNext LT Pro Regular" w:hAnsi="AvenirNext LT Pro Regular"/>
                          <w:b/>
                          <w:bCs/>
                          <w:color w:val="FFFFFF"/>
                          <w:sz w:val="30"/>
                          <w:szCs w:val="30"/>
                        </w:rPr>
                        <w:t>Enhancing Business Performance through Co-operative Management Practices:</w:t>
                      </w:r>
                    </w:p>
                    <w:p w:rsidR="00CB030D" w:rsidRPr="00CB030D" w:rsidRDefault="00CB030D" w:rsidP="00CB030D">
                      <w:pPr>
                        <w:widowControl w:val="0"/>
                        <w:spacing w:after="0"/>
                        <w:jc w:val="center"/>
                        <w:rPr>
                          <w:rFonts w:ascii="AvenirNext LT Pro Regular" w:hAnsi="AvenirNext LT Pro Regular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CB030D">
                        <w:rPr>
                          <w:rFonts w:ascii="AvenirNext LT Pro Regular" w:hAnsi="AvenirNext LT Pro Regular"/>
                          <w:b/>
                          <w:bCs/>
                          <w:color w:val="FFFFFF"/>
                          <w:sz w:val="30"/>
                          <w:szCs w:val="30"/>
                        </w:rPr>
                        <w:t>How to Strengthen Identity, Loyalty and Participation</w:t>
                      </w:r>
                    </w:p>
                    <w:p w:rsidR="000272E9" w:rsidRDefault="000272E9" w:rsidP="000272E9">
                      <w:pPr>
                        <w:widowControl w:val="0"/>
                        <w:spacing w:after="0"/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2E9" w:rsidRDefault="000272E9" w:rsidP="000272E9">
      <w:pPr>
        <w:rPr>
          <w:rFonts w:ascii="AvenirNext LT Pro Regular" w:hAnsi="AvenirNext LT Pro Regular"/>
          <w:sz w:val="24"/>
          <w:szCs w:val="24"/>
        </w:rPr>
      </w:pPr>
    </w:p>
    <w:p w:rsidR="000272E9" w:rsidRDefault="006D7B54" w:rsidP="005A4F50">
      <w:pPr>
        <w:jc w:val="center"/>
        <w:rPr>
          <w:rFonts w:ascii="AvenirNext LT Pro Regular" w:hAnsi="AvenirNext LT Pro Regular"/>
          <w:sz w:val="24"/>
          <w:szCs w:val="24"/>
        </w:rPr>
      </w:pPr>
      <w:r>
        <w:rPr>
          <w:rFonts w:ascii="AvenirNext LT Pro Regular" w:hAnsi="AvenirNext LT Pro Regular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3750B9C0" wp14:editId="2EF2BBF0">
                <wp:simplePos x="0" y="0"/>
                <wp:positionH relativeFrom="margin">
                  <wp:posOffset>-304800</wp:posOffset>
                </wp:positionH>
                <wp:positionV relativeFrom="paragraph">
                  <wp:posOffset>331470</wp:posOffset>
                </wp:positionV>
                <wp:extent cx="7477125" cy="43719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5" cy="437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6F92" w:rsidRPr="0009009A" w:rsidRDefault="00306F92" w:rsidP="00476123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9009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An interactive</w:t>
                            </w:r>
                            <w:r w:rsidR="00476123" w:rsidRPr="0009009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3-</w:t>
                            </w:r>
                            <w:r w:rsidRPr="0009009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day intensive professional development opportunity focused on leading </w:t>
                            </w:r>
                            <w:r w:rsidR="0009009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thinking in </w:t>
                            </w:r>
                            <w:r w:rsidRPr="0009009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co-operative management coupled with tangible examples of how to translate knowledge into a</w:t>
                            </w:r>
                            <w:r w:rsidR="0009009A" w:rsidRPr="0009009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ction. We encourage senior manag</w:t>
                            </w:r>
                            <w:r w:rsidRPr="0009009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ers, CEOs and board members to join us for this learning and networking event.</w:t>
                            </w:r>
                          </w:p>
                          <w:p w:rsidR="0009009A" w:rsidRDefault="0009009A" w:rsidP="00476123">
                            <w:pPr>
                              <w:pStyle w:val="NoSpacing"/>
                              <w:rPr>
                                <w:rFonts w:cstheme="minorHAnsi"/>
                              </w:rPr>
                            </w:pPr>
                          </w:p>
                          <w:p w:rsidR="00476123" w:rsidRPr="0009009A" w:rsidRDefault="008D5071" w:rsidP="007D17DC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How to approach the management of a c</w:t>
                            </w:r>
                            <w:r w:rsidR="00476123" w:rsidRPr="0009009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o-operative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/credit union</w:t>
                            </w:r>
                            <w:r w:rsidR="003D7AA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/mutual</w:t>
                            </w:r>
                          </w:p>
                          <w:p w:rsidR="00476123" w:rsidRPr="0009009A" w:rsidRDefault="003D7AAC" w:rsidP="007D17DC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Establishing a c</w:t>
                            </w:r>
                            <w:r w:rsidR="008D507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ompetitive advantage using the co-operative m</w:t>
                            </w:r>
                            <w:r w:rsidR="00476123" w:rsidRPr="0009009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odel </w:t>
                            </w:r>
                          </w:p>
                          <w:p w:rsidR="00476123" w:rsidRDefault="00476123" w:rsidP="007D17DC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09009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Co-operative</w:t>
                            </w:r>
                            <w:r w:rsidR="008D507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economic trends and the l</w:t>
                            </w:r>
                            <w:r w:rsidR="007D17D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ocal-t</w:t>
                            </w:r>
                            <w:r w:rsidR="008D507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o-global c</w:t>
                            </w:r>
                            <w:r w:rsidRPr="0009009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ontext</w:t>
                            </w:r>
                          </w:p>
                          <w:p w:rsidR="005A449D" w:rsidRPr="005A449D" w:rsidRDefault="005A449D" w:rsidP="005A449D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02298" w:rsidRDefault="00D11CD9" w:rsidP="00476123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Lead</w:t>
                            </w:r>
                            <w:r w:rsidR="00602298" w:rsidRPr="0009009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Instructor</w:t>
                            </w:r>
                            <w:r w:rsidR="00602298" w:rsidRPr="0009009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602298" w:rsidRPr="0009009A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Daniel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Côté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D507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Executives in Residence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other experts vary depending on</w:t>
                            </w:r>
                            <w:r w:rsidR="008D507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location.</w:t>
                            </w:r>
                          </w:p>
                          <w:p w:rsidR="003D7AAC" w:rsidRDefault="003D7AAC" w:rsidP="00476123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350BD0" w:rsidRDefault="003D7AAC" w:rsidP="00476123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Cost: $1,500 CAD (Includes course fee, lunches, snacks, 1 supper). Some course subsidies are available.</w:t>
                            </w:r>
                          </w:p>
                          <w:p w:rsidR="003D7AAC" w:rsidRDefault="003D7AAC" w:rsidP="00476123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350BD0" w:rsidRDefault="00350BD0" w:rsidP="00350BD0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Options:</w:t>
                            </w:r>
                            <w:r w:rsidR="003D7AA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November 1-3, 2017 (</w:t>
                            </w:r>
                            <w:r w:rsidRPr="0009009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Vancouver, Canada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)</w:t>
                            </w:r>
                            <w:r w:rsidRPr="0009009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- hosted by </w:t>
                            </w:r>
                            <w:proofErr w:type="spellStart"/>
                            <w:r w:rsidRPr="0009009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Vancity</w:t>
                            </w:r>
                            <w:proofErr w:type="spellEnd"/>
                            <w:r w:rsidRPr="0009009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Credit Union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50BD0" w:rsidRPr="0009009A" w:rsidRDefault="00D11CD9" w:rsidP="003D7AAC">
                            <w:pPr>
                              <w:pStyle w:val="NoSpacing"/>
                              <w:ind w:left="720" w:firstLine="7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Dates and locations for 2018 TBC (check website for details). Contact us if you would like to host!</w:t>
                            </w:r>
                          </w:p>
                          <w:p w:rsidR="00350BD0" w:rsidRDefault="00350BD0" w:rsidP="00476123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6D7B54" w:rsidRDefault="006D7B54" w:rsidP="00476123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8C7D32" w:rsidRPr="0009009A" w:rsidRDefault="00306F92" w:rsidP="00783277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9009A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CA"/>
                              </w:rPr>
                              <w:drawing>
                                <wp:inline distT="0" distB="0" distL="0" distR="0" wp14:anchorId="2B12C49E" wp14:editId="0A0DABA8">
                                  <wp:extent cx="2552700" cy="1115357"/>
                                  <wp:effectExtent l="133350" t="76200" r="76200" b="14224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20160821_153049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7614" cy="112624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5E35" w:rsidRPr="0009009A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CA"/>
                              </w:rPr>
                              <w:drawing>
                                <wp:inline distT="0" distB="0" distL="0" distR="0" wp14:anchorId="655CE6C5" wp14:editId="380E0921">
                                  <wp:extent cx="1682174" cy="1119342"/>
                                  <wp:effectExtent l="133350" t="76200" r="70485" b="13843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hazel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2174" cy="1119342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3277" w:rsidRPr="0009009A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CA"/>
                              </w:rPr>
                              <w:drawing>
                                <wp:inline distT="0" distB="0" distL="0" distR="0" wp14:anchorId="18A2502B" wp14:editId="25EA2FEE">
                                  <wp:extent cx="2276475" cy="1093869"/>
                                  <wp:effectExtent l="133350" t="76200" r="85725" b="12573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20160822_113131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152" r="112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9872" cy="110030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7D32" w:rsidRPr="0009009A" w:rsidRDefault="008C7D32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0B9C0" id="Text Box 7" o:spid="_x0000_s1028" type="#_x0000_t202" style="position:absolute;left:0;text-align:left;margin-left:-24pt;margin-top:26.1pt;width:588.75pt;height:344.25pt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" filled="f" stroked="f" strokeweight=".5pt">
                <v:textbox>
                  <w:txbxContent>
                    <w:p w:rsidR="00306F92" w:rsidRPr="0009009A" w:rsidRDefault="00306F92" w:rsidP="00476123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9009A">
                        <w:rPr>
                          <w:rFonts w:cstheme="minorHAnsi"/>
                          <w:sz w:val="24"/>
                          <w:szCs w:val="24"/>
                        </w:rPr>
                        <w:t>An interactive</w:t>
                      </w:r>
                      <w:r w:rsidR="00476123" w:rsidRPr="0009009A">
                        <w:rPr>
                          <w:rFonts w:cstheme="minorHAnsi"/>
                          <w:sz w:val="24"/>
                          <w:szCs w:val="24"/>
                        </w:rPr>
                        <w:t>, 3-</w:t>
                      </w:r>
                      <w:r w:rsidRPr="0009009A">
                        <w:rPr>
                          <w:rFonts w:cstheme="minorHAnsi"/>
                          <w:sz w:val="24"/>
                          <w:szCs w:val="24"/>
                        </w:rPr>
                        <w:t xml:space="preserve">day intensive professional development opportunity focused on leading </w:t>
                      </w:r>
                      <w:r w:rsidR="0009009A">
                        <w:rPr>
                          <w:rFonts w:cstheme="minorHAnsi"/>
                          <w:sz w:val="24"/>
                          <w:szCs w:val="24"/>
                        </w:rPr>
                        <w:t xml:space="preserve">thinking in </w:t>
                      </w:r>
                      <w:r w:rsidRPr="0009009A">
                        <w:rPr>
                          <w:rFonts w:cstheme="minorHAnsi"/>
                          <w:sz w:val="24"/>
                          <w:szCs w:val="24"/>
                        </w:rPr>
                        <w:t>co-operative management coupled with tangible examples of how to translate knowledge into a</w:t>
                      </w:r>
                      <w:r w:rsidR="0009009A" w:rsidRPr="0009009A">
                        <w:rPr>
                          <w:rFonts w:cstheme="minorHAnsi"/>
                          <w:sz w:val="24"/>
                          <w:szCs w:val="24"/>
                        </w:rPr>
                        <w:t>ction. We encourage senior manag</w:t>
                      </w:r>
                      <w:r w:rsidRPr="0009009A">
                        <w:rPr>
                          <w:rFonts w:cstheme="minorHAnsi"/>
                          <w:sz w:val="24"/>
                          <w:szCs w:val="24"/>
                        </w:rPr>
                        <w:t>ers, CEOs and board members to join us for this learning and networking event.</w:t>
                      </w:r>
                    </w:p>
                    <w:p w:rsidR="0009009A" w:rsidRDefault="0009009A" w:rsidP="00476123">
                      <w:pPr>
                        <w:pStyle w:val="NoSpacing"/>
                        <w:rPr>
                          <w:rFonts w:cstheme="minorHAnsi"/>
                        </w:rPr>
                      </w:pPr>
                    </w:p>
                    <w:p w:rsidR="00476123" w:rsidRPr="0009009A" w:rsidRDefault="008D5071" w:rsidP="007D17DC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How to approach the management of a c</w:t>
                      </w:r>
                      <w:r w:rsidR="00476123" w:rsidRPr="0009009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o-operative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/credit union</w:t>
                      </w:r>
                      <w:r w:rsidR="003D7AA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/mutual</w:t>
                      </w:r>
                    </w:p>
                    <w:p w:rsidR="00476123" w:rsidRPr="0009009A" w:rsidRDefault="003D7AAC" w:rsidP="007D17DC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Establishing a c</w:t>
                      </w:r>
                      <w:r w:rsidR="008D507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ompetitive advantage using the co-operative m</w:t>
                      </w:r>
                      <w:r w:rsidR="00476123" w:rsidRPr="0009009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odel </w:t>
                      </w:r>
                    </w:p>
                    <w:p w:rsidR="00476123" w:rsidRDefault="00476123" w:rsidP="007D17DC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09009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Co-operative</w:t>
                      </w:r>
                      <w:r w:rsidR="008D507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economic trends and the l</w:t>
                      </w:r>
                      <w:r w:rsidR="007D17D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ocal-t</w:t>
                      </w:r>
                      <w:r w:rsidR="008D507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o-global c</w:t>
                      </w:r>
                      <w:r w:rsidRPr="0009009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ontext</w:t>
                      </w:r>
                    </w:p>
                    <w:p w:rsidR="005A449D" w:rsidRPr="005A449D" w:rsidRDefault="005A449D" w:rsidP="005A449D">
                      <w:pPr>
                        <w:pStyle w:val="NoSpacing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602298" w:rsidRDefault="00D11CD9" w:rsidP="00476123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Lead</w:t>
                      </w:r>
                      <w:r w:rsidR="00602298" w:rsidRPr="0009009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Instructor</w:t>
                      </w:r>
                      <w:r w:rsidR="00602298" w:rsidRPr="0009009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:</w:t>
                      </w:r>
                      <w:r w:rsidR="00602298" w:rsidRPr="0009009A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Daniel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Côté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. </w:t>
                      </w:r>
                      <w:r w:rsidR="008D5071">
                        <w:rPr>
                          <w:rFonts w:cstheme="minorHAnsi"/>
                          <w:sz w:val="24"/>
                          <w:szCs w:val="24"/>
                        </w:rPr>
                        <w:t>Executives in Residence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and other experts vary depending on</w:t>
                      </w:r>
                      <w:r w:rsidR="008D5071">
                        <w:rPr>
                          <w:rFonts w:cstheme="minorHAnsi"/>
                          <w:sz w:val="24"/>
                          <w:szCs w:val="24"/>
                        </w:rPr>
                        <w:t xml:space="preserve"> location.</w:t>
                      </w:r>
                    </w:p>
                    <w:p w:rsidR="003D7AAC" w:rsidRDefault="003D7AAC" w:rsidP="00476123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350BD0" w:rsidRDefault="003D7AAC" w:rsidP="00476123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Cost: $1,500 CAD (Includes course fee, lunches, snacks, 1 supper). Some course subsidies are available.</w:t>
                      </w:r>
                    </w:p>
                    <w:p w:rsidR="003D7AAC" w:rsidRDefault="003D7AAC" w:rsidP="00476123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350BD0" w:rsidRDefault="00350BD0" w:rsidP="00350BD0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Options:</w:t>
                      </w:r>
                      <w:r w:rsidR="003D7AAC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November 1-3, 2017 (</w:t>
                      </w:r>
                      <w:r w:rsidRPr="0009009A">
                        <w:rPr>
                          <w:rFonts w:cstheme="minorHAnsi"/>
                          <w:sz w:val="24"/>
                          <w:szCs w:val="24"/>
                        </w:rPr>
                        <w:t>Vancouver, Canada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)</w:t>
                      </w:r>
                      <w:r w:rsidRPr="0009009A">
                        <w:rPr>
                          <w:rFonts w:cstheme="minorHAnsi"/>
                          <w:sz w:val="24"/>
                          <w:szCs w:val="24"/>
                        </w:rPr>
                        <w:t xml:space="preserve"> - hosted by </w:t>
                      </w:r>
                      <w:proofErr w:type="spellStart"/>
                      <w:r w:rsidRPr="0009009A">
                        <w:rPr>
                          <w:rFonts w:cstheme="minorHAnsi"/>
                          <w:sz w:val="24"/>
                          <w:szCs w:val="24"/>
                        </w:rPr>
                        <w:t>Vancity</w:t>
                      </w:r>
                      <w:proofErr w:type="spellEnd"/>
                      <w:r w:rsidRPr="0009009A">
                        <w:rPr>
                          <w:rFonts w:cstheme="minorHAnsi"/>
                          <w:sz w:val="24"/>
                          <w:szCs w:val="24"/>
                        </w:rPr>
                        <w:t xml:space="preserve"> Credit Union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50BD0" w:rsidRPr="0009009A" w:rsidRDefault="00D11CD9" w:rsidP="003D7AAC">
                      <w:pPr>
                        <w:pStyle w:val="NoSpacing"/>
                        <w:ind w:left="720" w:firstLine="7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Dates and locations for 2018 TBC (check website for details). Contact us if you would like to host!</w:t>
                      </w:r>
                    </w:p>
                    <w:p w:rsidR="00350BD0" w:rsidRDefault="00350BD0" w:rsidP="00476123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6D7B54" w:rsidRDefault="006D7B54" w:rsidP="00476123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8C7D32" w:rsidRPr="0009009A" w:rsidRDefault="00306F92" w:rsidP="00783277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9009A">
                        <w:rPr>
                          <w:rFonts w:cstheme="minorHAnsi"/>
                          <w:noProof/>
                          <w:sz w:val="24"/>
                          <w:szCs w:val="24"/>
                          <w:lang w:eastAsia="en-CA"/>
                        </w:rPr>
                        <w:drawing>
                          <wp:inline distT="0" distB="0" distL="0" distR="0" wp14:anchorId="2B12C49E" wp14:editId="0A0DABA8">
                            <wp:extent cx="2552700" cy="1115357"/>
                            <wp:effectExtent l="133350" t="76200" r="76200" b="14224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20160821_153049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7614" cy="112624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5E35" w:rsidRPr="0009009A">
                        <w:rPr>
                          <w:rFonts w:cstheme="minorHAnsi"/>
                          <w:noProof/>
                          <w:sz w:val="24"/>
                          <w:szCs w:val="24"/>
                          <w:lang w:eastAsia="en-CA"/>
                        </w:rPr>
                        <w:drawing>
                          <wp:inline distT="0" distB="0" distL="0" distR="0" wp14:anchorId="655CE6C5" wp14:editId="380E0921">
                            <wp:extent cx="1682174" cy="1119342"/>
                            <wp:effectExtent l="133350" t="76200" r="70485" b="13843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hazel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2174" cy="111934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3277" w:rsidRPr="0009009A">
                        <w:rPr>
                          <w:rFonts w:cstheme="minorHAnsi"/>
                          <w:noProof/>
                          <w:sz w:val="24"/>
                          <w:szCs w:val="24"/>
                          <w:lang w:eastAsia="en-CA"/>
                        </w:rPr>
                        <w:drawing>
                          <wp:inline distT="0" distB="0" distL="0" distR="0" wp14:anchorId="18A2502B" wp14:editId="25EA2FEE">
                            <wp:extent cx="2276475" cy="1093869"/>
                            <wp:effectExtent l="133350" t="76200" r="85725" b="12573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20160822_113131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152" r="112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9872" cy="110030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7D32" w:rsidRPr="0009009A" w:rsidRDefault="008C7D32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7D32" w:rsidRPr="005A4F50" w:rsidRDefault="008C7D32" w:rsidP="005A4F50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5A4F50" w:rsidRPr="005A4F50" w:rsidRDefault="005A4F50" w:rsidP="005A4F50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8C7D32" w:rsidRDefault="008C7D32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8C7D32" w:rsidRDefault="008C7D32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8C7D32" w:rsidRDefault="008C7D32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8C7D32" w:rsidRDefault="008C7D32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8C7D32" w:rsidRDefault="008C7D32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8C7D32" w:rsidRDefault="008C7D32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306F92" w:rsidRDefault="00306F92" w:rsidP="000272E9">
      <w:pPr>
        <w:jc w:val="center"/>
        <w:rPr>
          <w:rFonts w:ascii="Times New Roman" w:hAnsi="Times New Roman" w:cs="Times New Roman"/>
          <w:noProof/>
          <w:sz w:val="24"/>
          <w:szCs w:val="24"/>
          <w:lang w:eastAsia="en-CA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  <w:r>
        <w:rPr>
          <w:rFonts w:ascii="AvenirNext LT Pro Regular" w:hAnsi="AvenirNext LT Pro Regular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7362825" cy="358140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825" cy="3581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7B54" w:rsidRDefault="006D7B54" w:rsidP="006D7B54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What to expect: </w:t>
                            </w:r>
                          </w:p>
                          <w:p w:rsidR="006D7B54" w:rsidRDefault="003C4F46" w:rsidP="006D7B54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First, we will g</w:t>
                            </w:r>
                            <w:r w:rsidR="006D7B54">
                              <w:rPr>
                                <w:sz w:val="23"/>
                                <w:szCs w:val="23"/>
                              </w:rPr>
                              <w:t xml:space="preserve">et into gear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by setting the</w:t>
                            </w:r>
                            <w:r w:rsidR="006D7B54">
                              <w:rPr>
                                <w:sz w:val="23"/>
                                <w:szCs w:val="23"/>
                              </w:rPr>
                              <w:t xml:space="preserve"> context including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an exploration of </w:t>
                            </w:r>
                            <w:r w:rsidR="006D7B54">
                              <w:rPr>
                                <w:sz w:val="23"/>
                                <w:szCs w:val="23"/>
                              </w:rPr>
                              <w:t>how current d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ay co-operative enterprises fit</w:t>
                            </w:r>
                            <w:r w:rsidR="006D7B54">
                              <w:rPr>
                                <w:sz w:val="23"/>
                                <w:szCs w:val="23"/>
                              </w:rPr>
                              <w:t xml:space="preserve"> within a wider economy. </w:t>
                            </w:r>
                          </w:p>
                          <w:p w:rsidR="006D7B54" w:rsidRDefault="006D7B54" w:rsidP="006D7B54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6D7B54" w:rsidRDefault="006D7B54" w:rsidP="006D7B54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Learn how to manage the co-operative equilibrium. The focus is placed on a model that captures the uniqueness of co-operative organizations, building on the dual nature of a member’s usership and ownership. We will address issues of core values and their purpose, the co-operative business model, and balanced scorecard to lead into discussion of a co-operative equilibrium. Emphasis is placed on the alignment from co-op values to key performance indicators. Cases of cooperatives successfully managing partially or totally this equilibrium will be discussed. </w:t>
                            </w:r>
                          </w:p>
                          <w:p w:rsidR="006D7B54" w:rsidRDefault="006D7B54" w:rsidP="006D7B54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6D7B54" w:rsidRDefault="006D7B54" w:rsidP="006D7B54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Move from a potential identity crisis to the New Co-operative Paradigm (NCP). The traditional co-operative model is being challenged leading to an identity crisis. A model to better understand this reality will be introduced, taking into consideration both co-operative rules and market rules. In response to this state of crisis, a NCP is being proposed, showing how the emerging market rules can be of great advantage to co-operatives. Examine case studies and deep dive into implementation success stories such as the customer orientation strategy. </w:t>
                            </w:r>
                          </w:p>
                          <w:p w:rsidR="006D7B54" w:rsidRDefault="006D7B54" w:rsidP="006D7B54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6D7B54" w:rsidRDefault="006D7B54" w:rsidP="006D7B54">
                            <w:pPr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Gain exposure to emerging concepts in the field of management and governance in the context of co-operative enterprises. This course will provide you with tools to better understand the existing culture in your co-operative </w:t>
                            </w:r>
                            <w:r w:rsidR="003C4F46">
                              <w:rPr>
                                <w:sz w:val="23"/>
                                <w:szCs w:val="23"/>
                              </w:rPr>
                              <w:t>and equip you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with techniques that promote engaged participation by members.</w:t>
                            </w:r>
                          </w:p>
                          <w:p w:rsidR="006D7B54" w:rsidRDefault="006D7B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0;margin-top:25.45pt;width:579.75pt;height:282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" fillcolor="#bdd6ee [1300]" stroked="f" strokeweight=".5pt">
                <v:textbox>
                  <w:txbxContent>
                    <w:p w:rsidR="006D7B54" w:rsidRDefault="006D7B54" w:rsidP="006D7B54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 xml:space="preserve">What to expect: </w:t>
                      </w:r>
                    </w:p>
                    <w:p w:rsidR="006D7B54" w:rsidRDefault="003C4F46" w:rsidP="006D7B54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First, we will g</w:t>
                      </w:r>
                      <w:r w:rsidR="006D7B54">
                        <w:rPr>
                          <w:sz w:val="23"/>
                          <w:szCs w:val="23"/>
                        </w:rPr>
                        <w:t xml:space="preserve">et into gear </w:t>
                      </w:r>
                      <w:r>
                        <w:rPr>
                          <w:sz w:val="23"/>
                          <w:szCs w:val="23"/>
                        </w:rPr>
                        <w:t>by setting the</w:t>
                      </w:r>
                      <w:r w:rsidR="006D7B54">
                        <w:rPr>
                          <w:sz w:val="23"/>
                          <w:szCs w:val="23"/>
                        </w:rPr>
                        <w:t xml:space="preserve"> context including </w:t>
                      </w:r>
                      <w:r>
                        <w:rPr>
                          <w:sz w:val="23"/>
                          <w:szCs w:val="23"/>
                        </w:rPr>
                        <w:t xml:space="preserve">an exploration of </w:t>
                      </w:r>
                      <w:r w:rsidR="006D7B54">
                        <w:rPr>
                          <w:sz w:val="23"/>
                          <w:szCs w:val="23"/>
                        </w:rPr>
                        <w:t>how current d</w:t>
                      </w:r>
                      <w:r>
                        <w:rPr>
                          <w:sz w:val="23"/>
                          <w:szCs w:val="23"/>
                        </w:rPr>
                        <w:t>ay co-operative enterprises fit</w:t>
                      </w:r>
                      <w:r w:rsidR="006D7B54">
                        <w:rPr>
                          <w:sz w:val="23"/>
                          <w:szCs w:val="23"/>
                        </w:rPr>
                        <w:t xml:space="preserve"> within a wider economy. </w:t>
                      </w:r>
                    </w:p>
                    <w:p w:rsidR="006D7B54" w:rsidRDefault="006D7B54" w:rsidP="006D7B54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</w:p>
                    <w:p w:rsidR="006D7B54" w:rsidRDefault="006D7B54" w:rsidP="006D7B54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Learn how to manage the co-operative equilibrium. The focus is placed on a model that captures the uniqueness of co-operative organizations, building on the dual nature of a member’s usership and ownership. We will address issues of core values and their purpose, the co-operative business model, and balanced scorecard to lead into discussion of a co-operative equilibrium. Emphasis is placed on the alignment from co-op values to key performance indicators. Cases of cooperatives successfully managing partially or totally this equilibrium will be discussed. </w:t>
                      </w:r>
                    </w:p>
                    <w:p w:rsidR="006D7B54" w:rsidRDefault="006D7B54" w:rsidP="006D7B54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</w:p>
                    <w:p w:rsidR="006D7B54" w:rsidRDefault="006D7B54" w:rsidP="006D7B54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Move from a potential identity crisis to the New Co-operative Paradigm (NCP). The traditional co-operative model is being challenged leading to an identity crisis. A model to better understand this reality will be introduced, taking into consideration both co-operative rules and market rules. In response to this state of crisis, a NCP is being proposed, showing how the emerging market rules can be of great advantage to co-operatives. Examine case studies and deep dive into implementation success stories such as the customer orientation strategy. </w:t>
                      </w:r>
                    </w:p>
                    <w:p w:rsidR="006D7B54" w:rsidRDefault="006D7B54" w:rsidP="006D7B54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</w:p>
                    <w:p w:rsidR="006D7B54" w:rsidRDefault="006D7B54" w:rsidP="006D7B54">
                      <w:pPr>
                        <w:rPr>
                          <w:rFonts w:ascii="AvenirNext LT Pro Regular" w:hAnsi="AvenirNext LT Pro Regular"/>
                          <w:sz w:val="24"/>
                          <w:szCs w:val="24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Gain exposure to emerging concepts in the field of management and governance in the context of co-operative enterprises. This course will provide you with tools to better understand the existing culture in your co-operative </w:t>
                      </w:r>
                      <w:r w:rsidR="003C4F46">
                        <w:rPr>
                          <w:sz w:val="23"/>
                          <w:szCs w:val="23"/>
                        </w:rPr>
                        <w:t>and equip you</w:t>
                      </w:r>
                      <w:r>
                        <w:rPr>
                          <w:sz w:val="23"/>
                          <w:szCs w:val="23"/>
                        </w:rPr>
                        <w:t xml:space="preserve"> with techniques that promote engaged participation by members.</w:t>
                      </w:r>
                    </w:p>
                    <w:p w:rsidR="006D7B54" w:rsidRDefault="006D7B54"/>
                  </w:txbxContent>
                </v:textbox>
                <w10:wrap anchorx="margin"/>
              </v:shape>
            </w:pict>
          </mc:Fallback>
        </mc:AlternateContent>
      </w: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6D7B54" w:rsidRDefault="006D7B54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CB23A2" w:rsidRPr="003D7AAC" w:rsidRDefault="00CB23A2" w:rsidP="00CB23A2">
      <w:pPr>
        <w:pStyle w:val="Default"/>
        <w:rPr>
          <w:b/>
          <w:bCs/>
          <w:sz w:val="23"/>
          <w:szCs w:val="23"/>
        </w:rPr>
      </w:pPr>
      <w:r w:rsidRPr="003D7AAC">
        <w:rPr>
          <w:b/>
          <w:bCs/>
          <w:sz w:val="23"/>
          <w:szCs w:val="23"/>
        </w:rPr>
        <w:lastRenderedPageBreak/>
        <w:t xml:space="preserve">What participants have said: </w:t>
      </w:r>
    </w:p>
    <w:p w:rsidR="00CB23A2" w:rsidRPr="003D7AAC" w:rsidRDefault="00CB23A2" w:rsidP="00CB23A2">
      <w:pPr>
        <w:pStyle w:val="Default"/>
        <w:rPr>
          <w:sz w:val="23"/>
          <w:szCs w:val="23"/>
        </w:rPr>
      </w:pPr>
    </w:p>
    <w:p w:rsidR="00CB23A2" w:rsidRPr="003D7AAC" w:rsidRDefault="00CB23A2" w:rsidP="00CB23A2">
      <w:pPr>
        <w:pStyle w:val="Default"/>
        <w:rPr>
          <w:color w:val="auto"/>
          <w:sz w:val="23"/>
          <w:szCs w:val="23"/>
          <w:lang w:val="en-US"/>
        </w:rPr>
      </w:pPr>
      <w:r w:rsidRPr="003D7AAC">
        <w:rPr>
          <w:color w:val="auto"/>
          <w:sz w:val="23"/>
          <w:szCs w:val="23"/>
          <w:lang w:val="en-US"/>
        </w:rPr>
        <w:t xml:space="preserve">“The CME Executive Education program is </w:t>
      </w:r>
      <w:r w:rsidR="00C6201D" w:rsidRPr="003D7AAC">
        <w:rPr>
          <w:color w:val="auto"/>
          <w:sz w:val="23"/>
          <w:szCs w:val="23"/>
          <w:lang w:val="en-US"/>
        </w:rPr>
        <w:t xml:space="preserve">the </w:t>
      </w:r>
      <w:r w:rsidRPr="003D7AAC">
        <w:rPr>
          <w:color w:val="auto"/>
          <w:sz w:val="23"/>
          <w:szCs w:val="23"/>
          <w:lang w:val="en-US"/>
        </w:rPr>
        <w:t>best introductio</w:t>
      </w:r>
      <w:r w:rsidR="00F43E83" w:rsidRPr="003D7AAC">
        <w:rPr>
          <w:color w:val="auto"/>
          <w:sz w:val="23"/>
          <w:szCs w:val="23"/>
          <w:lang w:val="en-US"/>
        </w:rPr>
        <w:t>n to the values-</w:t>
      </w:r>
      <w:r w:rsidRPr="003D7AAC">
        <w:rPr>
          <w:color w:val="auto"/>
          <w:sz w:val="23"/>
          <w:szCs w:val="23"/>
          <w:lang w:val="en-US"/>
        </w:rPr>
        <w:t>based co</w:t>
      </w:r>
      <w:r w:rsidR="00F43E83" w:rsidRPr="003D7AAC">
        <w:rPr>
          <w:color w:val="auto"/>
          <w:sz w:val="23"/>
          <w:szCs w:val="23"/>
          <w:lang w:val="en-US"/>
        </w:rPr>
        <w:t>-operative business model</w:t>
      </w:r>
      <w:r w:rsidRPr="003D7AAC">
        <w:rPr>
          <w:color w:val="auto"/>
          <w:sz w:val="23"/>
          <w:szCs w:val="23"/>
          <w:lang w:val="en-US"/>
        </w:rPr>
        <w:t xml:space="preserve">.  Using real world case studies that illustrate what works and lessons learned where things didn’t work, those </w:t>
      </w:r>
      <w:r w:rsidR="00F43E83" w:rsidRPr="003D7AAC">
        <w:rPr>
          <w:color w:val="auto"/>
          <w:sz w:val="23"/>
          <w:szCs w:val="23"/>
          <w:lang w:val="en-US"/>
        </w:rPr>
        <w:t>who</w:t>
      </w:r>
      <w:r w:rsidRPr="003D7AAC">
        <w:rPr>
          <w:color w:val="auto"/>
          <w:sz w:val="23"/>
          <w:szCs w:val="23"/>
          <w:lang w:val="en-US"/>
        </w:rPr>
        <w:t xml:space="preserve"> </w:t>
      </w:r>
      <w:r w:rsidR="00F43E83" w:rsidRPr="003D7AAC">
        <w:rPr>
          <w:color w:val="auto"/>
          <w:sz w:val="23"/>
          <w:szCs w:val="23"/>
          <w:lang w:val="en-US"/>
        </w:rPr>
        <w:t>attend gain so much</w:t>
      </w:r>
      <w:r w:rsidRPr="003D7AAC">
        <w:rPr>
          <w:color w:val="auto"/>
          <w:sz w:val="23"/>
          <w:szCs w:val="23"/>
          <w:lang w:val="en-US"/>
        </w:rPr>
        <w:t xml:space="preserve"> they can bring back to their own </w:t>
      </w:r>
      <w:r w:rsidR="00F43E83" w:rsidRPr="003D7AAC">
        <w:rPr>
          <w:color w:val="auto"/>
          <w:sz w:val="23"/>
          <w:szCs w:val="23"/>
          <w:lang w:val="en-US"/>
        </w:rPr>
        <w:t>co-op</w:t>
      </w:r>
      <w:r w:rsidRPr="003D7AAC">
        <w:rPr>
          <w:color w:val="auto"/>
          <w:sz w:val="23"/>
          <w:szCs w:val="23"/>
          <w:lang w:val="en-US"/>
        </w:rPr>
        <w:t xml:space="preserve"> business</w:t>
      </w:r>
      <w:r w:rsidR="00F43E83" w:rsidRPr="003D7AAC">
        <w:rPr>
          <w:color w:val="auto"/>
          <w:sz w:val="23"/>
          <w:szCs w:val="23"/>
          <w:lang w:val="en-US"/>
        </w:rPr>
        <w:t>es</w:t>
      </w:r>
      <w:r w:rsidR="00C6201D" w:rsidRPr="003D7AAC">
        <w:rPr>
          <w:color w:val="auto"/>
          <w:sz w:val="23"/>
          <w:szCs w:val="23"/>
          <w:lang w:val="en-US"/>
        </w:rPr>
        <w:t>. </w:t>
      </w:r>
      <w:r w:rsidRPr="003D7AAC">
        <w:rPr>
          <w:color w:val="auto"/>
          <w:sz w:val="23"/>
          <w:szCs w:val="23"/>
          <w:lang w:val="en-US"/>
        </w:rPr>
        <w:t>Co</w:t>
      </w:r>
      <w:r w:rsidR="00F43E83" w:rsidRPr="003D7AAC">
        <w:rPr>
          <w:color w:val="auto"/>
          <w:sz w:val="23"/>
          <w:szCs w:val="23"/>
          <w:lang w:val="en-US"/>
        </w:rPr>
        <w:t>-</w:t>
      </w:r>
      <w:r w:rsidRPr="003D7AAC">
        <w:rPr>
          <w:color w:val="auto"/>
          <w:sz w:val="23"/>
          <w:szCs w:val="23"/>
          <w:lang w:val="en-US"/>
        </w:rPr>
        <w:t xml:space="preserve">operative leaders and those </w:t>
      </w:r>
      <w:r w:rsidR="00F43E83" w:rsidRPr="003D7AAC">
        <w:rPr>
          <w:color w:val="auto"/>
          <w:sz w:val="23"/>
          <w:szCs w:val="23"/>
          <w:lang w:val="en-US"/>
        </w:rPr>
        <w:t>who</w:t>
      </w:r>
      <w:r w:rsidRPr="003D7AAC">
        <w:rPr>
          <w:color w:val="auto"/>
          <w:sz w:val="23"/>
          <w:szCs w:val="23"/>
          <w:lang w:val="en-US"/>
        </w:rPr>
        <w:t xml:space="preserve"> are interested in the model can see how </w:t>
      </w:r>
      <w:r w:rsidR="00F43E83" w:rsidRPr="003D7AAC">
        <w:rPr>
          <w:color w:val="auto"/>
          <w:sz w:val="23"/>
          <w:szCs w:val="23"/>
          <w:lang w:val="en-US"/>
        </w:rPr>
        <w:t>co-operative management</w:t>
      </w:r>
      <w:r w:rsidRPr="003D7AAC">
        <w:rPr>
          <w:color w:val="auto"/>
          <w:sz w:val="23"/>
          <w:szCs w:val="23"/>
          <w:lang w:val="en-US"/>
        </w:rPr>
        <w:t xml:space="preserve"> approach</w:t>
      </w:r>
      <w:r w:rsidR="00F43E83" w:rsidRPr="003D7AAC">
        <w:rPr>
          <w:color w:val="auto"/>
          <w:sz w:val="23"/>
          <w:szCs w:val="23"/>
          <w:lang w:val="en-US"/>
        </w:rPr>
        <w:t>es</w:t>
      </w:r>
      <w:r w:rsidR="00C6201D" w:rsidRPr="003D7AAC">
        <w:rPr>
          <w:color w:val="auto"/>
          <w:sz w:val="23"/>
          <w:szCs w:val="23"/>
          <w:lang w:val="en-US"/>
        </w:rPr>
        <w:t xml:space="preserve"> can lead to </w:t>
      </w:r>
      <w:r w:rsidRPr="003D7AAC">
        <w:rPr>
          <w:color w:val="auto"/>
          <w:sz w:val="23"/>
          <w:szCs w:val="23"/>
          <w:lang w:val="en-US"/>
        </w:rPr>
        <w:t>successful alternative</w:t>
      </w:r>
      <w:r w:rsidR="00C6201D" w:rsidRPr="003D7AAC">
        <w:rPr>
          <w:color w:val="auto"/>
          <w:sz w:val="23"/>
          <w:szCs w:val="23"/>
          <w:lang w:val="en-US"/>
        </w:rPr>
        <w:t xml:space="preserve"> models</w:t>
      </w:r>
      <w:r w:rsidRPr="003D7AAC">
        <w:rPr>
          <w:color w:val="auto"/>
          <w:sz w:val="23"/>
          <w:szCs w:val="23"/>
          <w:lang w:val="en-US"/>
        </w:rPr>
        <w:t xml:space="preserve"> to traditional business structures</w:t>
      </w:r>
      <w:r w:rsidR="00F43E83" w:rsidRPr="003D7AAC">
        <w:rPr>
          <w:color w:val="auto"/>
          <w:sz w:val="23"/>
          <w:szCs w:val="23"/>
          <w:lang w:val="en-US"/>
        </w:rPr>
        <w:t xml:space="preserve"> that offer great benefits to the community.</w:t>
      </w:r>
      <w:r w:rsidRPr="003D7AAC">
        <w:rPr>
          <w:color w:val="auto"/>
          <w:sz w:val="23"/>
          <w:szCs w:val="23"/>
          <w:lang w:val="en-US"/>
        </w:rPr>
        <w:t xml:space="preserve"> I especially like the </w:t>
      </w:r>
      <w:r w:rsidR="00F43E83" w:rsidRPr="003D7AAC">
        <w:rPr>
          <w:color w:val="auto"/>
          <w:sz w:val="23"/>
          <w:szCs w:val="23"/>
          <w:lang w:val="en-US"/>
        </w:rPr>
        <w:t xml:space="preserve">new </w:t>
      </w:r>
      <w:r w:rsidRPr="003D7AAC">
        <w:rPr>
          <w:color w:val="auto"/>
          <w:sz w:val="23"/>
          <w:szCs w:val="23"/>
          <w:lang w:val="en-US"/>
        </w:rPr>
        <w:t xml:space="preserve">relationships </w:t>
      </w:r>
      <w:r w:rsidR="00C6201D" w:rsidRPr="003D7AAC">
        <w:rPr>
          <w:color w:val="auto"/>
          <w:sz w:val="23"/>
          <w:szCs w:val="23"/>
          <w:lang w:val="en-US"/>
        </w:rPr>
        <w:t>formed which have</w:t>
      </w:r>
      <w:r w:rsidR="00F43E83" w:rsidRPr="003D7AAC">
        <w:rPr>
          <w:color w:val="auto"/>
          <w:sz w:val="23"/>
          <w:szCs w:val="23"/>
          <w:lang w:val="en-US"/>
        </w:rPr>
        <w:t xml:space="preserve"> resulted in much more sharing of ideas since the program. </w:t>
      </w:r>
      <w:r w:rsidRPr="003D7AAC">
        <w:rPr>
          <w:color w:val="auto"/>
          <w:sz w:val="23"/>
          <w:szCs w:val="23"/>
          <w:lang w:val="en-US"/>
        </w:rPr>
        <w:t>I would highly recommend this program to build one’s knowledge in this emerging and important sector.”</w:t>
      </w:r>
    </w:p>
    <w:p w:rsidR="00CB23A2" w:rsidRPr="003D7AAC" w:rsidRDefault="00CB23A2" w:rsidP="00CB23A2">
      <w:pPr>
        <w:pStyle w:val="Default"/>
        <w:rPr>
          <w:color w:val="8B1C19"/>
          <w:sz w:val="23"/>
          <w:szCs w:val="23"/>
          <w:lang w:val="en-US"/>
        </w:rPr>
      </w:pPr>
      <w:r w:rsidRPr="003D7AAC">
        <w:rPr>
          <w:color w:val="8B1C19"/>
          <w:sz w:val="23"/>
          <w:szCs w:val="23"/>
          <w:lang w:val="en-US"/>
        </w:rPr>
        <w:t xml:space="preserve">John Allen, Vice President, People Solutions, </w:t>
      </w:r>
      <w:proofErr w:type="spellStart"/>
      <w:r w:rsidRPr="003D7AAC">
        <w:rPr>
          <w:color w:val="8B1C19"/>
          <w:sz w:val="23"/>
          <w:szCs w:val="23"/>
          <w:lang w:val="en-US"/>
        </w:rPr>
        <w:t>Vancity</w:t>
      </w:r>
      <w:proofErr w:type="spellEnd"/>
    </w:p>
    <w:p w:rsidR="00CB23A2" w:rsidRPr="003D7AAC" w:rsidRDefault="00CB23A2" w:rsidP="00CB23A2">
      <w:pPr>
        <w:pStyle w:val="Default"/>
        <w:rPr>
          <w:sz w:val="23"/>
          <w:szCs w:val="23"/>
        </w:rPr>
      </w:pPr>
    </w:p>
    <w:p w:rsidR="00CB23A2" w:rsidRPr="003D7AAC" w:rsidRDefault="00CB23A2" w:rsidP="00CB23A2">
      <w:pPr>
        <w:pStyle w:val="Default"/>
        <w:rPr>
          <w:sz w:val="23"/>
          <w:szCs w:val="23"/>
        </w:rPr>
      </w:pPr>
      <w:r w:rsidRPr="003D7AAC">
        <w:rPr>
          <w:sz w:val="23"/>
          <w:szCs w:val="23"/>
        </w:rPr>
        <w:t>“My credit union’</w:t>
      </w:r>
      <w:r w:rsidR="005E7243" w:rsidRPr="003D7AAC">
        <w:rPr>
          <w:sz w:val="23"/>
          <w:szCs w:val="23"/>
        </w:rPr>
        <w:t>s CEO was a full year in</w:t>
      </w:r>
      <w:r w:rsidR="003D7AAC" w:rsidRPr="003D7AAC">
        <w:rPr>
          <w:sz w:val="23"/>
          <w:szCs w:val="23"/>
        </w:rPr>
        <w:t>to</w:t>
      </w:r>
      <w:r w:rsidR="005E7243" w:rsidRPr="003D7AAC">
        <w:rPr>
          <w:sz w:val="23"/>
          <w:szCs w:val="23"/>
        </w:rPr>
        <w:t xml:space="preserve"> the Saint</w:t>
      </w:r>
      <w:r w:rsidRPr="003D7AAC">
        <w:rPr>
          <w:sz w:val="23"/>
          <w:szCs w:val="23"/>
        </w:rPr>
        <w:t xml:space="preserve"> Mary’s Master of Management, Co-operative</w:t>
      </w:r>
      <w:r w:rsidR="009410C5" w:rsidRPr="003D7AAC">
        <w:rPr>
          <w:sz w:val="23"/>
          <w:szCs w:val="23"/>
        </w:rPr>
        <w:t>s</w:t>
      </w:r>
      <w:r w:rsidRPr="003D7AAC">
        <w:rPr>
          <w:sz w:val="23"/>
          <w:szCs w:val="23"/>
        </w:rPr>
        <w:t xml:space="preserve"> and Credit Union</w:t>
      </w:r>
      <w:r w:rsidR="009410C5" w:rsidRPr="003D7AAC">
        <w:rPr>
          <w:sz w:val="23"/>
          <w:szCs w:val="23"/>
        </w:rPr>
        <w:t>s</w:t>
      </w:r>
      <w:r w:rsidRPr="003D7AAC">
        <w:rPr>
          <w:sz w:val="23"/>
          <w:szCs w:val="23"/>
        </w:rPr>
        <w:t xml:space="preserve"> program when I notic</w:t>
      </w:r>
      <w:r w:rsidR="005E7243" w:rsidRPr="003D7AAC">
        <w:rPr>
          <w:sz w:val="23"/>
          <w:szCs w:val="23"/>
        </w:rPr>
        <w:t xml:space="preserve">ed he was bringing </w:t>
      </w:r>
      <w:r w:rsidRPr="003D7AAC">
        <w:rPr>
          <w:sz w:val="23"/>
          <w:szCs w:val="23"/>
        </w:rPr>
        <w:t>a whole new way of thinking</w:t>
      </w:r>
      <w:r w:rsidR="005E7243" w:rsidRPr="003D7AAC">
        <w:rPr>
          <w:sz w:val="23"/>
          <w:szCs w:val="23"/>
        </w:rPr>
        <w:t xml:space="preserve"> to the Board of Directors</w:t>
      </w:r>
      <w:r w:rsidRPr="003D7AAC">
        <w:rPr>
          <w:sz w:val="23"/>
          <w:szCs w:val="23"/>
        </w:rPr>
        <w:t xml:space="preserve">. I needed to gain a greater knowledge and understanding of co-operative business. When I found </w:t>
      </w:r>
      <w:r w:rsidR="005E7243" w:rsidRPr="003D7AAC">
        <w:rPr>
          <w:sz w:val="23"/>
          <w:szCs w:val="23"/>
        </w:rPr>
        <w:t xml:space="preserve">the executive education program, </w:t>
      </w:r>
      <w:r w:rsidRPr="003D7AAC">
        <w:rPr>
          <w:sz w:val="23"/>
          <w:szCs w:val="23"/>
        </w:rPr>
        <w:t>I immediately registered. It was well worth the time, effort, and investment in a credit union director’s professional development. The program had co-operators from a wide cross-section of co-operatives and credit union</w:t>
      </w:r>
      <w:r w:rsidR="00B522A8" w:rsidRPr="003D7AAC">
        <w:rPr>
          <w:sz w:val="23"/>
          <w:szCs w:val="23"/>
        </w:rPr>
        <w:t>s</w:t>
      </w:r>
      <w:r w:rsidR="005E7243" w:rsidRPr="003D7AAC">
        <w:rPr>
          <w:sz w:val="23"/>
          <w:szCs w:val="23"/>
        </w:rPr>
        <w:t xml:space="preserve">, and </w:t>
      </w:r>
      <w:r w:rsidR="003D7AAC" w:rsidRPr="003D7AAC">
        <w:rPr>
          <w:sz w:val="23"/>
          <w:szCs w:val="23"/>
        </w:rPr>
        <w:t xml:space="preserve">a wide </w:t>
      </w:r>
      <w:r w:rsidR="005E7243" w:rsidRPr="003D7AAC">
        <w:rPr>
          <w:sz w:val="23"/>
          <w:szCs w:val="23"/>
        </w:rPr>
        <w:t>geographic representation</w:t>
      </w:r>
      <w:r w:rsidR="003D7AAC" w:rsidRPr="003D7AAC">
        <w:rPr>
          <w:sz w:val="23"/>
          <w:szCs w:val="23"/>
        </w:rPr>
        <w:t xml:space="preserve"> diversity as well</w:t>
      </w:r>
      <w:r w:rsidRPr="003D7AAC">
        <w:rPr>
          <w:sz w:val="23"/>
          <w:szCs w:val="23"/>
        </w:rPr>
        <w:t>. The networking among the group was absolutely worth the investment. This is a superb professional development opportunity</w:t>
      </w:r>
      <w:r w:rsidR="00446423" w:rsidRPr="003D7AAC">
        <w:rPr>
          <w:sz w:val="23"/>
          <w:szCs w:val="23"/>
        </w:rPr>
        <w:t>,</w:t>
      </w:r>
      <w:r w:rsidRPr="003D7AAC">
        <w:rPr>
          <w:sz w:val="23"/>
          <w:szCs w:val="23"/>
        </w:rPr>
        <w:t xml:space="preserve"> and I would recommend it. I assure you it will generate a new spirit of co-operation that will enhance your value differentiator in our business environment.” </w:t>
      </w:r>
    </w:p>
    <w:p w:rsidR="00CB23A2" w:rsidRPr="003D7AAC" w:rsidRDefault="00CB23A2" w:rsidP="00CB23A2">
      <w:pPr>
        <w:pStyle w:val="Default"/>
        <w:rPr>
          <w:color w:val="8B1C19"/>
          <w:sz w:val="23"/>
          <w:szCs w:val="23"/>
        </w:rPr>
      </w:pPr>
      <w:r w:rsidRPr="003D7AAC">
        <w:rPr>
          <w:color w:val="8B1C19"/>
          <w:sz w:val="23"/>
          <w:szCs w:val="23"/>
        </w:rPr>
        <w:t>Gary J O’Brien, Chair of Leading Edge Credit Union, Director on the board of Atlantic Central, Director on the board of League Saving &amp; Mortgag</w:t>
      </w:r>
      <w:r w:rsidR="00AE1C97" w:rsidRPr="003D7AAC">
        <w:rPr>
          <w:color w:val="8B1C19"/>
          <w:sz w:val="23"/>
          <w:szCs w:val="23"/>
        </w:rPr>
        <w:t>e Co.,</w:t>
      </w:r>
      <w:r w:rsidRPr="003D7AAC">
        <w:rPr>
          <w:color w:val="8B1C19"/>
          <w:sz w:val="23"/>
          <w:szCs w:val="23"/>
        </w:rPr>
        <w:t xml:space="preserve"> </w:t>
      </w:r>
      <w:r w:rsidR="00E071D4" w:rsidRPr="003D7AAC">
        <w:rPr>
          <w:color w:val="8B1C19"/>
          <w:sz w:val="23"/>
          <w:szCs w:val="23"/>
        </w:rPr>
        <w:t xml:space="preserve">and </w:t>
      </w:r>
      <w:r w:rsidRPr="003D7AAC">
        <w:rPr>
          <w:color w:val="8B1C19"/>
          <w:sz w:val="23"/>
          <w:szCs w:val="23"/>
        </w:rPr>
        <w:t>Corporate Secretary to the Board of Directors for the Newfoundland &amp; Labrador Federation of Co</w:t>
      </w:r>
      <w:r w:rsidR="009410C5" w:rsidRPr="003D7AAC">
        <w:rPr>
          <w:color w:val="8B1C19"/>
          <w:sz w:val="23"/>
          <w:szCs w:val="23"/>
        </w:rPr>
        <w:t>-</w:t>
      </w:r>
      <w:r w:rsidRPr="003D7AAC">
        <w:rPr>
          <w:color w:val="8B1C19"/>
          <w:sz w:val="23"/>
          <w:szCs w:val="23"/>
        </w:rPr>
        <w:t xml:space="preserve">operatives </w:t>
      </w:r>
    </w:p>
    <w:p w:rsidR="00CB23A2" w:rsidRPr="003D7AAC" w:rsidRDefault="00CB23A2" w:rsidP="00CB23A2">
      <w:pPr>
        <w:pStyle w:val="Default"/>
        <w:rPr>
          <w:sz w:val="23"/>
          <w:szCs w:val="23"/>
        </w:rPr>
      </w:pPr>
    </w:p>
    <w:p w:rsidR="00CB23A2" w:rsidRPr="003D7AAC" w:rsidRDefault="00CB23A2" w:rsidP="00CB23A2">
      <w:pPr>
        <w:pStyle w:val="Default"/>
        <w:rPr>
          <w:sz w:val="23"/>
          <w:szCs w:val="23"/>
        </w:rPr>
      </w:pPr>
      <w:r w:rsidRPr="003D7AAC">
        <w:rPr>
          <w:sz w:val="23"/>
          <w:szCs w:val="23"/>
        </w:rPr>
        <w:t xml:space="preserve">“The 3-day Executive Education program gave me an invaluable insight into what truly makes a co-op different. I came away with examples from other co-ops that really made me think about the role leaders play in bringing co-op values and purpose to life. It was also great to feel part of a wider co-op community and share insights and experiences about some of the common dilemmas we face.” </w:t>
      </w:r>
    </w:p>
    <w:p w:rsidR="00CB23A2" w:rsidRPr="003D7AAC" w:rsidRDefault="00CB23A2" w:rsidP="00CB23A2">
      <w:pPr>
        <w:pStyle w:val="Default"/>
        <w:rPr>
          <w:color w:val="8B1C19"/>
          <w:sz w:val="23"/>
          <w:szCs w:val="23"/>
        </w:rPr>
      </w:pPr>
      <w:r w:rsidRPr="003D7AAC">
        <w:rPr>
          <w:color w:val="8B1C19"/>
          <w:sz w:val="23"/>
          <w:szCs w:val="23"/>
        </w:rPr>
        <w:t xml:space="preserve">Nicola Rowe, Senior Leadership Development Manager, The Co-operative Group (UK) </w:t>
      </w:r>
    </w:p>
    <w:p w:rsidR="00CB23A2" w:rsidRPr="003D7AAC" w:rsidRDefault="00CB23A2" w:rsidP="00CB23A2">
      <w:pPr>
        <w:pStyle w:val="Default"/>
        <w:rPr>
          <w:sz w:val="23"/>
          <w:szCs w:val="23"/>
        </w:rPr>
      </w:pPr>
    </w:p>
    <w:p w:rsidR="00CB23A2" w:rsidRPr="003D7AAC" w:rsidRDefault="00CB23A2" w:rsidP="00CB23A2">
      <w:pPr>
        <w:pStyle w:val="Default"/>
        <w:rPr>
          <w:sz w:val="23"/>
          <w:szCs w:val="23"/>
        </w:rPr>
      </w:pPr>
      <w:r w:rsidRPr="003D7AAC">
        <w:rPr>
          <w:sz w:val="23"/>
          <w:szCs w:val="23"/>
        </w:rPr>
        <w:t xml:space="preserve">“I could not more highly recommend the Executive Education program offered by Saint Mary’s University. It was a highly valuable experience for me on an individual level, and continues to have worth vis-à-vis my professional and institutional work with the International Co-operative Alliance. </w:t>
      </w:r>
      <w:r w:rsidR="003C4F46">
        <w:rPr>
          <w:sz w:val="23"/>
          <w:szCs w:val="23"/>
        </w:rPr>
        <w:t>Co-op Management Education at Saint Mary’s</w:t>
      </w:r>
      <w:r w:rsidRPr="003D7AAC">
        <w:rPr>
          <w:sz w:val="23"/>
          <w:szCs w:val="23"/>
        </w:rPr>
        <w:t xml:space="preserve"> curated a very rich selection of case studies and preparatory course material that we then delved more deeply into with co-operative practitioners from around the world and across all sectors of the economy. It was, especially, their insights and perspectives that made this a particularly enriching professional educational experience. I would sign up again and encourage co-operators in all industries to invest in this experience.” </w:t>
      </w:r>
    </w:p>
    <w:p w:rsidR="00CB23A2" w:rsidRPr="008B519C" w:rsidRDefault="00CB23A2" w:rsidP="00CB23A2">
      <w:pPr>
        <w:rPr>
          <w:color w:val="8B1C19"/>
          <w:sz w:val="23"/>
          <w:szCs w:val="23"/>
        </w:rPr>
      </w:pPr>
      <w:r w:rsidRPr="003D7AAC">
        <w:rPr>
          <w:color w:val="8B1C19"/>
          <w:sz w:val="23"/>
          <w:szCs w:val="23"/>
        </w:rPr>
        <w:t>Hanan El-Youssef, Director of Strategy, International Co-operative Alliance</w:t>
      </w:r>
    </w:p>
    <w:p w:rsidR="00F43E83" w:rsidRDefault="0065453E" w:rsidP="00CB23A2">
      <w:pPr>
        <w:rPr>
          <w:color w:val="C00000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15D5CD5B" wp14:editId="4633D36E">
                <wp:simplePos x="0" y="0"/>
                <wp:positionH relativeFrom="margin">
                  <wp:posOffset>-91440</wp:posOffset>
                </wp:positionH>
                <wp:positionV relativeFrom="paragraph">
                  <wp:posOffset>139065</wp:posOffset>
                </wp:positionV>
                <wp:extent cx="7025640" cy="2238375"/>
                <wp:effectExtent l="0" t="0" r="381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4DFC" w:rsidRPr="00D11CD9" w:rsidRDefault="008E4DFC" w:rsidP="008E4DFC">
                            <w:pPr>
                              <w:spacing w:after="0"/>
                              <w:ind w:left="113"/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11CD9"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Beyond 3-Day Executive Education courses, we also offer:</w:t>
                            </w:r>
                          </w:p>
                          <w:p w:rsidR="008E4DFC" w:rsidRDefault="008E4DFC" w:rsidP="008E4DFC">
                            <w:pPr>
                              <w:spacing w:after="0"/>
                              <w:ind w:left="113"/>
                              <w:rPr>
                                <w:rFonts w:cstheme="minorHAns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:rsidR="008E4DFC" w:rsidRDefault="008E4DFC" w:rsidP="008E4DF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>Master of Management, Co-operatives and Credit Unions (part-time, online, 3 years)</w:t>
                            </w:r>
                          </w:p>
                          <w:p w:rsidR="008E4DFC" w:rsidRDefault="008E4DFC" w:rsidP="008E4DF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>Graduate Diploma in Co-operative Management (part-time, online, 20 months)</w:t>
                            </w:r>
                          </w:p>
                          <w:p w:rsidR="00097990" w:rsidRDefault="00097990" w:rsidP="008E4DF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>Certificate in Co-operative Management (part-time, online, 10 months)</w:t>
                            </w:r>
                          </w:p>
                          <w:p w:rsidR="008E4DFC" w:rsidRPr="00097990" w:rsidRDefault="008E4DFC" w:rsidP="004D30A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97990"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>Co-operative Study To</w:t>
                            </w:r>
                            <w:r w:rsidR="00686485"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urs (Spain </w:t>
                            </w:r>
                            <w:r w:rsidR="00686485"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>&amp;</w:t>
                            </w:r>
                            <w:bookmarkStart w:id="0" w:name="_GoBack"/>
                            <w:bookmarkEnd w:id="0"/>
                            <w:r w:rsidR="00686485"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Italy</w:t>
                            </w:r>
                            <w:r w:rsidRPr="00097990"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>)</w:t>
                            </w:r>
                            <w:r w:rsidR="00097990" w:rsidRPr="00097990"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Pr="00097990"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International Symposium on </w:t>
                            </w:r>
                            <w:r w:rsidR="00434802"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Co-op </w:t>
                            </w:r>
                            <w:r w:rsidRPr="00097990"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Accounting and Reporting </w:t>
                            </w:r>
                          </w:p>
                          <w:p w:rsidR="008E4DFC" w:rsidRDefault="008E4DFC" w:rsidP="008E4DFC">
                            <w:pPr>
                              <w:ind w:left="720"/>
                              <w:contextualSpacing/>
                              <w:rPr>
                                <w:rFonts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:rsidR="008E4DFC" w:rsidRDefault="008E4DFC" w:rsidP="008E4DF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venirNext LT Pro Regular" w:hAnsi="AvenirNext LT Pro Regular"/>
                                <w:b/>
                                <w:color w:val="FFFFFF" w:themeColor="background1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AvenirNext LT Pro Regular" w:hAnsi="AvenirNext LT Pro Regular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Register via Erin Hancock at </w:t>
                            </w:r>
                            <w:r>
                              <w:rPr>
                                <w:rFonts w:ascii="AvenirNext LT Pro Regular" w:hAnsi="AvenirNext LT Pro Regular"/>
                                <w:b/>
                                <w:color w:val="FFFFFF" w:themeColor="background1"/>
                                <w:sz w:val="30"/>
                                <w:szCs w:val="30"/>
                                <w:u w:val="single"/>
                              </w:rPr>
                              <w:t xml:space="preserve">cme@smu.ca </w:t>
                            </w:r>
                            <w:r>
                              <w:rPr>
                                <w:rFonts w:ascii="AvenirNext LT Pro Regular" w:hAnsi="AvenirNext LT Pro Regular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or by visiting </w:t>
                            </w:r>
                            <w:r>
                              <w:rPr>
                                <w:rFonts w:ascii="AvenirNext LT Pro Regular" w:hAnsi="AvenirNext LT Pro Regular"/>
                                <w:b/>
                                <w:color w:val="FFFFFF" w:themeColor="background1"/>
                                <w:sz w:val="30"/>
                                <w:szCs w:val="30"/>
                                <w:u w:val="single"/>
                              </w:rPr>
                              <w:t>s.coop/</w:t>
                            </w:r>
                            <w:r w:rsidR="003C4F46">
                              <w:rPr>
                                <w:rFonts w:ascii="AvenirNext LT Pro Regular" w:hAnsi="AvenirNext LT Pro Regular"/>
                                <w:b/>
                                <w:color w:val="FFFFFF" w:themeColor="background1"/>
                                <w:sz w:val="30"/>
                                <w:szCs w:val="30"/>
                                <w:u w:val="single"/>
                              </w:rPr>
                              <w:t>exceed</w:t>
                            </w:r>
                          </w:p>
                          <w:p w:rsidR="003C4F46" w:rsidRDefault="003C4F46" w:rsidP="003C4F4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venirNext LT Pro Regular" w:hAnsi="AvenirNext LT Pro Regular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:rsidR="008E4DFC" w:rsidRDefault="003C4F46" w:rsidP="008E4DFC">
                            <w:pPr>
                              <w:pStyle w:val="ListParagraph"/>
                              <w:widowControl w:val="0"/>
                              <w:spacing w:after="0"/>
                              <w:jc w:val="center"/>
                              <w:rPr>
                                <w:rFonts w:ascii="AvenirNext LT Pro Regular" w:hAnsi="AvenirNext LT Pro Regular"/>
                                <w:b/>
                                <w:bCs/>
                                <w:color w:val="94D3E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Next LT Pro Regular" w:hAnsi="AvenirNext LT Pro Regular"/>
                                <w:b/>
                                <w:bCs/>
                                <w:color w:val="94D3E0"/>
                                <w:sz w:val="32"/>
                                <w:szCs w:val="32"/>
                              </w:rPr>
                              <w:t>MANAGEMENTSTUDIES.COOP</w:t>
                            </w:r>
                          </w:p>
                          <w:p w:rsidR="00CB23A2" w:rsidRPr="003036C5" w:rsidRDefault="00CB23A2" w:rsidP="00CB23A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venirNext LT Pro Regular" w:hAnsi="AvenirNext LT Pro Regular"/>
                                <w:b/>
                                <w:bCs/>
                                <w:color w:val="94D3E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5CD5B" id="Text Box 4" o:spid="_x0000_s1030" type="#_x0000_t202" style="position:absolute;margin-left:-7.2pt;margin-top:10.95pt;width:553.2pt;height:176.2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8E4DFC" w:rsidRPr="00D11CD9" w:rsidRDefault="008E4DFC" w:rsidP="008E4DFC">
                      <w:pPr>
                        <w:spacing w:after="0"/>
                        <w:ind w:left="113"/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11CD9"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  <w:t>Beyond 3-Day Executive Education courses, we also offer:</w:t>
                      </w:r>
                    </w:p>
                    <w:p w:rsidR="008E4DFC" w:rsidRDefault="008E4DFC" w:rsidP="008E4DFC">
                      <w:pPr>
                        <w:spacing w:after="0"/>
                        <w:ind w:left="113"/>
                        <w:rPr>
                          <w:rFonts w:cstheme="minorHAnsi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:rsidR="008E4DFC" w:rsidRDefault="008E4DFC" w:rsidP="008E4DF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  <w:t>Master of Management, Co-operatives and Credit Unions (part-time, online, 3 years)</w:t>
                      </w:r>
                    </w:p>
                    <w:p w:rsidR="008E4DFC" w:rsidRDefault="008E4DFC" w:rsidP="008E4DF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  <w:t>Graduate Diploma in Co-operative Management (part-time, online, 20 months)</w:t>
                      </w:r>
                    </w:p>
                    <w:p w:rsidR="00097990" w:rsidRDefault="00097990" w:rsidP="008E4DF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  <w:t>Certificate in Co-operative Management (part-time, online, 10 months)</w:t>
                      </w:r>
                    </w:p>
                    <w:p w:rsidR="008E4DFC" w:rsidRPr="00097990" w:rsidRDefault="008E4DFC" w:rsidP="004D30A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</w:pPr>
                      <w:r w:rsidRPr="00097990"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  <w:t>Co-operative Study To</w:t>
                      </w:r>
                      <w:r w:rsidR="00686485"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  <w:t xml:space="preserve">urs (Spain </w:t>
                      </w:r>
                      <w:r w:rsidR="00686485"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  <w:t>&amp;</w:t>
                      </w:r>
                      <w:bookmarkStart w:id="1" w:name="_GoBack"/>
                      <w:bookmarkEnd w:id="1"/>
                      <w:r w:rsidR="00686485"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  <w:t xml:space="preserve"> Italy</w:t>
                      </w:r>
                      <w:r w:rsidRPr="00097990"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  <w:t>)</w:t>
                      </w:r>
                      <w:r w:rsidR="00097990" w:rsidRPr="00097990"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  <w:t xml:space="preserve">, </w:t>
                      </w:r>
                      <w:r w:rsidRPr="00097990"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  <w:t xml:space="preserve">International Symposium on </w:t>
                      </w:r>
                      <w:r w:rsidR="00434802"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  <w:t xml:space="preserve">Co-op </w:t>
                      </w:r>
                      <w:r w:rsidRPr="00097990"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  <w:t xml:space="preserve">Accounting and Reporting </w:t>
                      </w:r>
                    </w:p>
                    <w:p w:rsidR="008E4DFC" w:rsidRDefault="008E4DFC" w:rsidP="008E4DFC">
                      <w:pPr>
                        <w:ind w:left="720"/>
                        <w:contextualSpacing/>
                        <w:rPr>
                          <w:rFonts w:cstheme="minorHAnsi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:rsidR="008E4DFC" w:rsidRDefault="008E4DFC" w:rsidP="008E4DFC">
                      <w:pPr>
                        <w:widowControl w:val="0"/>
                        <w:spacing w:after="0"/>
                        <w:jc w:val="center"/>
                        <w:rPr>
                          <w:rFonts w:ascii="AvenirNext LT Pro Regular" w:hAnsi="AvenirNext LT Pro Regular"/>
                          <w:b/>
                          <w:color w:val="FFFFFF" w:themeColor="background1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AvenirNext LT Pro Regular" w:hAnsi="AvenirNext LT Pro Regular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Register via Erin Hancock at </w:t>
                      </w:r>
                      <w:r>
                        <w:rPr>
                          <w:rFonts w:ascii="AvenirNext LT Pro Regular" w:hAnsi="AvenirNext LT Pro Regular"/>
                          <w:b/>
                          <w:color w:val="FFFFFF" w:themeColor="background1"/>
                          <w:sz w:val="30"/>
                          <w:szCs w:val="30"/>
                          <w:u w:val="single"/>
                        </w:rPr>
                        <w:t xml:space="preserve">cme@smu.ca </w:t>
                      </w:r>
                      <w:r>
                        <w:rPr>
                          <w:rFonts w:ascii="AvenirNext LT Pro Regular" w:hAnsi="AvenirNext LT Pro Regular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or by visiting </w:t>
                      </w:r>
                      <w:r>
                        <w:rPr>
                          <w:rFonts w:ascii="AvenirNext LT Pro Regular" w:hAnsi="AvenirNext LT Pro Regular"/>
                          <w:b/>
                          <w:color w:val="FFFFFF" w:themeColor="background1"/>
                          <w:sz w:val="30"/>
                          <w:szCs w:val="30"/>
                          <w:u w:val="single"/>
                        </w:rPr>
                        <w:t>s.coop/</w:t>
                      </w:r>
                      <w:r w:rsidR="003C4F46">
                        <w:rPr>
                          <w:rFonts w:ascii="AvenirNext LT Pro Regular" w:hAnsi="AvenirNext LT Pro Regular"/>
                          <w:b/>
                          <w:color w:val="FFFFFF" w:themeColor="background1"/>
                          <w:sz w:val="30"/>
                          <w:szCs w:val="30"/>
                          <w:u w:val="single"/>
                        </w:rPr>
                        <w:t>exceed</w:t>
                      </w:r>
                    </w:p>
                    <w:p w:rsidR="003C4F46" w:rsidRDefault="003C4F46" w:rsidP="003C4F4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venirNext LT Pro Regular" w:hAnsi="AvenirNext LT Pro Regular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:rsidR="008E4DFC" w:rsidRDefault="003C4F46" w:rsidP="008E4DFC">
                      <w:pPr>
                        <w:pStyle w:val="ListParagraph"/>
                        <w:widowControl w:val="0"/>
                        <w:spacing w:after="0"/>
                        <w:jc w:val="center"/>
                        <w:rPr>
                          <w:rFonts w:ascii="AvenirNext LT Pro Regular" w:hAnsi="AvenirNext LT Pro Regular"/>
                          <w:b/>
                          <w:bCs/>
                          <w:color w:val="94D3E0"/>
                          <w:sz w:val="32"/>
                          <w:szCs w:val="32"/>
                        </w:rPr>
                      </w:pPr>
                      <w:r>
                        <w:rPr>
                          <w:rFonts w:ascii="AvenirNext LT Pro Regular" w:hAnsi="AvenirNext LT Pro Regular"/>
                          <w:b/>
                          <w:bCs/>
                          <w:color w:val="94D3E0"/>
                          <w:sz w:val="32"/>
                          <w:szCs w:val="32"/>
                        </w:rPr>
                        <w:t>MANAGEMENTSTUDIES.COOP</w:t>
                      </w:r>
                    </w:p>
                    <w:p w:rsidR="00CB23A2" w:rsidRPr="003036C5" w:rsidRDefault="00CB23A2" w:rsidP="00CB23A2">
                      <w:pPr>
                        <w:widowControl w:val="0"/>
                        <w:spacing w:after="0"/>
                        <w:jc w:val="center"/>
                        <w:rPr>
                          <w:rFonts w:ascii="AvenirNext LT Pro Regular" w:hAnsi="AvenirNext LT Pro Regular"/>
                          <w:b/>
                          <w:bCs/>
                          <w:color w:val="94D3E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6CA6">
        <w:rPr>
          <w:rFonts w:ascii="Times New Roman" w:hAnsi="Times New Roman" w:cs="Times New Roman"/>
          <w:noProof/>
          <w:color w:val="C00000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67310</wp:posOffset>
                </wp:positionV>
                <wp:extent cx="7010400" cy="2352675"/>
                <wp:effectExtent l="0" t="0" r="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2352675"/>
                        </a:xfrm>
                        <a:prstGeom prst="rect">
                          <a:avLst/>
                        </a:prstGeom>
                        <a:solidFill>
                          <a:srgbClr val="8B1C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DB3B34" id="Rectangle 9" o:spid="_x0000_s1026" style="position:absolute;margin-left:-3.75pt;margin-top:5.3pt;width:552pt;height:185.25pt;z-index:251668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" fillcolor="#8b1c19" stroked="f" strokeweight="1pt"/>
            </w:pict>
          </mc:Fallback>
        </mc:AlternateContent>
      </w:r>
    </w:p>
    <w:p w:rsidR="00CB23A2" w:rsidRDefault="00CB23A2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CB23A2" w:rsidRDefault="00CB23A2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CB23A2" w:rsidRDefault="00CB23A2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CB23A2" w:rsidRDefault="00CB23A2" w:rsidP="000272E9">
      <w:pPr>
        <w:jc w:val="center"/>
        <w:rPr>
          <w:rFonts w:ascii="AvenirNext LT Pro Regular" w:hAnsi="AvenirNext LT Pro Regular"/>
          <w:sz w:val="24"/>
          <w:szCs w:val="24"/>
        </w:rPr>
      </w:pPr>
    </w:p>
    <w:p w:rsidR="00CB23A2" w:rsidRDefault="00CB23A2" w:rsidP="00CB23A2">
      <w:pPr>
        <w:rPr>
          <w:rFonts w:ascii="AvenirNext LT Pro Regular" w:hAnsi="AvenirNext LT Pro Regular"/>
          <w:sz w:val="24"/>
          <w:szCs w:val="24"/>
        </w:rPr>
      </w:pPr>
    </w:p>
    <w:sectPr w:rsidR="00CB23A2" w:rsidSect="000272E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Next LT Pro Regular">
    <w:panose1 w:val="020B05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E12E6"/>
    <w:multiLevelType w:val="hybridMultilevel"/>
    <w:tmpl w:val="7144C7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0537E8"/>
    <w:multiLevelType w:val="hybridMultilevel"/>
    <w:tmpl w:val="22BE3D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6F186E"/>
    <w:multiLevelType w:val="hybridMultilevel"/>
    <w:tmpl w:val="EF24EB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EF"/>
    <w:rsid w:val="000272E9"/>
    <w:rsid w:val="0009009A"/>
    <w:rsid w:val="00097990"/>
    <w:rsid w:val="001D6D6F"/>
    <w:rsid w:val="002B36A6"/>
    <w:rsid w:val="003036C5"/>
    <w:rsid w:val="00306F92"/>
    <w:rsid w:val="00350BD0"/>
    <w:rsid w:val="003C4F46"/>
    <w:rsid w:val="003D7AAC"/>
    <w:rsid w:val="00434802"/>
    <w:rsid w:val="00446423"/>
    <w:rsid w:val="00474089"/>
    <w:rsid w:val="00476123"/>
    <w:rsid w:val="0049371A"/>
    <w:rsid w:val="00526545"/>
    <w:rsid w:val="00540EE8"/>
    <w:rsid w:val="005A449D"/>
    <w:rsid w:val="005A4F50"/>
    <w:rsid w:val="005D35B7"/>
    <w:rsid w:val="005E7243"/>
    <w:rsid w:val="00602298"/>
    <w:rsid w:val="0065360D"/>
    <w:rsid w:val="0065453E"/>
    <w:rsid w:val="00686485"/>
    <w:rsid w:val="006A19BE"/>
    <w:rsid w:val="006D7B54"/>
    <w:rsid w:val="006F2ADC"/>
    <w:rsid w:val="00740436"/>
    <w:rsid w:val="00783277"/>
    <w:rsid w:val="007D17DC"/>
    <w:rsid w:val="00861CA8"/>
    <w:rsid w:val="008B519C"/>
    <w:rsid w:val="008C7D32"/>
    <w:rsid w:val="008D5071"/>
    <w:rsid w:val="008E4DFC"/>
    <w:rsid w:val="009063EF"/>
    <w:rsid w:val="009365FA"/>
    <w:rsid w:val="009410C5"/>
    <w:rsid w:val="00AA3BC8"/>
    <w:rsid w:val="00AD5E35"/>
    <w:rsid w:val="00AE1C97"/>
    <w:rsid w:val="00B05BE3"/>
    <w:rsid w:val="00B522A8"/>
    <w:rsid w:val="00BC54CF"/>
    <w:rsid w:val="00BE5128"/>
    <w:rsid w:val="00C23B7C"/>
    <w:rsid w:val="00C6201D"/>
    <w:rsid w:val="00CB030D"/>
    <w:rsid w:val="00CB23A2"/>
    <w:rsid w:val="00CB6CA6"/>
    <w:rsid w:val="00CC2086"/>
    <w:rsid w:val="00D11CD9"/>
    <w:rsid w:val="00E071D4"/>
    <w:rsid w:val="00F13FF2"/>
    <w:rsid w:val="00F33E02"/>
    <w:rsid w:val="00F43E83"/>
    <w:rsid w:val="00F87588"/>
    <w:rsid w:val="00FA586D"/>
    <w:rsid w:val="00FB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D188F"/>
  <w15:chartTrackingRefBased/>
  <w15:docId w15:val="{2E2D74B9-C011-49CE-AC0A-8AEFCE326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B23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63E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5A4F5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A4F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0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8A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3277"/>
    <w:rPr>
      <w:color w:val="0563C1" w:themeColor="hyperlink"/>
      <w:u w:val="single"/>
    </w:rPr>
  </w:style>
  <w:style w:type="paragraph" w:customStyle="1" w:styleId="Default">
    <w:name w:val="Default"/>
    <w:rsid w:val="006D7B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1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Hancock</dc:creator>
  <cp:keywords/>
  <dc:description/>
  <cp:lastModifiedBy>Erin Hancock</cp:lastModifiedBy>
  <cp:revision>6</cp:revision>
  <cp:lastPrinted>2017-05-31T20:28:00Z</cp:lastPrinted>
  <dcterms:created xsi:type="dcterms:W3CDTF">2017-05-31T20:17:00Z</dcterms:created>
  <dcterms:modified xsi:type="dcterms:W3CDTF">2017-06-02T10:37:00Z</dcterms:modified>
</cp:coreProperties>
</file>